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2"/>
    <w:bookmarkStart w:id="1" w:name="OLE_LINK113"/>
    <w:bookmarkStart w:id="2" w:name="OLE_LINK116"/>
    <w:bookmarkStart w:id="3" w:name="OLE_LINK118"/>
    <w:bookmarkStart w:id="4" w:name="OLE_LINK119"/>
    <w:bookmarkStart w:id="5" w:name="_GoBack"/>
    <w:bookmarkEnd w:id="5"/>
    <w:p w:rsidR="005104C5" w:rsidRDefault="00D34923" w:rsidP="0051652C">
      <w:pPr>
        <w:tabs>
          <w:tab w:val="left" w:pos="8190"/>
        </w:tabs>
        <w:rPr>
          <w:noProof/>
          <w:sz w:val="40"/>
          <w:szCs w:val="40"/>
        </w:rPr>
      </w:pPr>
      <w:r>
        <w:rPr>
          <w:noProof/>
        </w:rPr>
        <mc:AlternateContent>
          <mc:Choice Requires="wps">
            <w:drawing>
              <wp:anchor distT="0" distB="0" distL="114300" distR="114300" simplePos="0" relativeHeight="251665919" behindDoc="0" locked="0" layoutInCell="1" allowOverlap="1" wp14:anchorId="0CDD9149" wp14:editId="2B1B4B4E">
                <wp:simplePos x="0" y="0"/>
                <wp:positionH relativeFrom="column">
                  <wp:posOffset>-144780</wp:posOffset>
                </wp:positionH>
                <wp:positionV relativeFrom="paragraph">
                  <wp:posOffset>-294640</wp:posOffset>
                </wp:positionV>
                <wp:extent cx="5323840" cy="762000"/>
                <wp:effectExtent l="19050" t="19050" r="29210" b="38100"/>
                <wp:wrapNone/>
                <wp:docPr id="12" name="Text Box 12"/>
                <wp:cNvGraphicFramePr/>
                <a:graphic xmlns:a="http://schemas.openxmlformats.org/drawingml/2006/main">
                  <a:graphicData uri="http://schemas.microsoft.com/office/word/2010/wordprocessingShape">
                    <wps:wsp>
                      <wps:cNvSpPr txBox="1"/>
                      <wps:spPr>
                        <a:xfrm>
                          <a:off x="0" y="0"/>
                          <a:ext cx="5323840" cy="762000"/>
                        </a:xfrm>
                        <a:prstGeom prst="rect">
                          <a:avLst/>
                        </a:prstGeom>
                        <a:noFill/>
                        <a:ln w="57150" cmpd="sng">
                          <a:solidFill>
                            <a:srgbClr val="9E0000"/>
                          </a:solidFill>
                          <a:miter lim="800000"/>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txbx>
                        <w:txbxContent>
                          <w:p w:rsidR="001B4C58" w:rsidRPr="001B4C58" w:rsidRDefault="001B4C58" w:rsidP="001B4C58">
                            <w:pPr>
                              <w:ind w:left="720" w:firstLine="720"/>
                              <w:jc w:val="center"/>
                              <w:rPr>
                                <w:b/>
                                <w:color w:val="9E0000"/>
                                <w:sz w:val="10"/>
                                <w:szCs w:val="44"/>
                              </w:rPr>
                            </w:pPr>
                          </w:p>
                          <w:p w:rsidR="00FB79C7" w:rsidRPr="0051652C" w:rsidRDefault="00033ECF" w:rsidP="001B4C58">
                            <w:pPr>
                              <w:ind w:left="720" w:firstLine="720"/>
                              <w:jc w:val="center"/>
                              <w:rPr>
                                <w:b/>
                                <w:i/>
                                <w:color w:val="9E0000"/>
                                <w:sz w:val="36"/>
                                <w:szCs w:val="44"/>
                              </w:rPr>
                            </w:pPr>
                            <w:r>
                              <w:rPr>
                                <w:b/>
                                <w:color w:val="9E0000"/>
                                <w:sz w:val="36"/>
                                <w:szCs w:val="44"/>
                              </w:rPr>
                              <w:t>Grade 11-12</w:t>
                            </w:r>
                            <w:r w:rsidR="000C0B76" w:rsidRPr="0051652C">
                              <w:rPr>
                                <w:b/>
                                <w:color w:val="9E0000"/>
                                <w:sz w:val="36"/>
                                <w:szCs w:val="44"/>
                              </w:rPr>
                              <w:t xml:space="preserve">: </w:t>
                            </w:r>
                            <w:r w:rsidR="00FB79C7" w:rsidRPr="0051652C">
                              <w:rPr>
                                <w:b/>
                                <w:i/>
                                <w:color w:val="9E0000"/>
                                <w:sz w:val="36"/>
                                <w:szCs w:val="44"/>
                              </w:rPr>
                              <w:t>FOR LOVE ALONE</w:t>
                            </w:r>
                          </w:p>
                          <w:p w:rsidR="003625F9" w:rsidRPr="0052718D" w:rsidRDefault="00FB79C7" w:rsidP="001B4C58">
                            <w:pPr>
                              <w:ind w:left="720" w:firstLine="720"/>
                              <w:jc w:val="center"/>
                              <w:rPr>
                                <w:b/>
                                <w:i/>
                                <w:color w:val="9E0000"/>
                                <w:sz w:val="32"/>
                                <w:szCs w:val="44"/>
                              </w:rPr>
                            </w:pPr>
                            <w:r w:rsidRPr="0052718D">
                              <w:rPr>
                                <w:b/>
                                <w:i/>
                                <w:color w:val="9E0000"/>
                                <w:sz w:val="32"/>
                                <w:szCs w:val="44"/>
                              </w:rPr>
                              <w:t>The Story of Women Religious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26" type="#_x0000_t202" style="position:absolute;margin-left:-11.4pt;margin-top:-23.2pt;width:419.2pt;height:60pt;z-index:2516659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" filled="f" strokecolor="#9e0000" strokeweight="4.5pt">
                <v:textbox>
                  <w:txbxContent>
                    <w:p w:rsidR="001B4C58" w:rsidRPr="001B4C58" w:rsidRDefault="001B4C58" w:rsidP="001B4C58">
                      <w:pPr>
                        <w:ind w:left="720" w:firstLine="720"/>
                        <w:jc w:val="center"/>
                        <w:rPr>
                          <w:b/>
                          <w:color w:val="9E0000"/>
                          <w:sz w:val="10"/>
                          <w:szCs w:val="44"/>
                        </w:rPr>
                      </w:pPr>
                      <w:bookmarkStart w:id="6" w:name="_GoBack"/>
                    </w:p>
                    <w:p w:rsidR="00FB79C7" w:rsidRPr="0051652C" w:rsidRDefault="00033ECF" w:rsidP="001B4C58">
                      <w:pPr>
                        <w:ind w:left="720" w:firstLine="720"/>
                        <w:jc w:val="center"/>
                        <w:rPr>
                          <w:b/>
                          <w:i/>
                          <w:color w:val="9E0000"/>
                          <w:sz w:val="36"/>
                          <w:szCs w:val="44"/>
                        </w:rPr>
                      </w:pPr>
                      <w:r>
                        <w:rPr>
                          <w:b/>
                          <w:color w:val="9E0000"/>
                          <w:sz w:val="36"/>
                          <w:szCs w:val="44"/>
                        </w:rPr>
                        <w:t>Grade 11-12</w:t>
                      </w:r>
                      <w:r w:rsidR="000C0B76" w:rsidRPr="0051652C">
                        <w:rPr>
                          <w:b/>
                          <w:color w:val="9E0000"/>
                          <w:sz w:val="36"/>
                          <w:szCs w:val="44"/>
                        </w:rPr>
                        <w:t xml:space="preserve">: </w:t>
                      </w:r>
                      <w:r w:rsidR="00FB79C7" w:rsidRPr="0051652C">
                        <w:rPr>
                          <w:b/>
                          <w:i/>
                          <w:color w:val="9E0000"/>
                          <w:sz w:val="36"/>
                          <w:szCs w:val="44"/>
                        </w:rPr>
                        <w:t>FOR LOVE ALONE</w:t>
                      </w:r>
                    </w:p>
                    <w:p w:rsidR="003625F9" w:rsidRPr="0052718D" w:rsidRDefault="00FB79C7" w:rsidP="001B4C58">
                      <w:pPr>
                        <w:ind w:left="720" w:firstLine="720"/>
                        <w:jc w:val="center"/>
                        <w:rPr>
                          <w:b/>
                          <w:i/>
                          <w:color w:val="9E0000"/>
                          <w:sz w:val="32"/>
                          <w:szCs w:val="44"/>
                        </w:rPr>
                      </w:pPr>
                      <w:r w:rsidRPr="0052718D">
                        <w:rPr>
                          <w:b/>
                          <w:i/>
                          <w:color w:val="9E0000"/>
                          <w:sz w:val="32"/>
                          <w:szCs w:val="44"/>
                        </w:rPr>
                        <w:t>The Story of Women Religious</w:t>
                      </w:r>
                      <w:bookmarkEnd w:id="6"/>
                    </w:p>
                  </w:txbxContent>
                </v:textbox>
              </v:shape>
            </w:pict>
          </mc:Fallback>
        </mc:AlternateContent>
      </w:r>
      <w:r>
        <w:rPr>
          <w:noProof/>
        </w:rPr>
        <w:drawing>
          <wp:anchor distT="0" distB="0" distL="114300" distR="114300" simplePos="0" relativeHeight="251664895" behindDoc="0" locked="0" layoutInCell="1" allowOverlap="1" wp14:anchorId="5124ADA3" wp14:editId="0726348D">
            <wp:simplePos x="0" y="0"/>
            <wp:positionH relativeFrom="column">
              <wp:posOffset>-125730</wp:posOffset>
            </wp:positionH>
            <wp:positionV relativeFrom="paragraph">
              <wp:posOffset>-262890</wp:posOffset>
            </wp:positionV>
            <wp:extent cx="1314450" cy="714375"/>
            <wp:effectExtent l="0" t="0" r="0" b="9525"/>
            <wp:wrapNone/>
            <wp:docPr id="5" name="Picture 5" descr="http://www.cdom.org/Atimo_s/articles_images/2016/05/DIB_MembershipFindings_1463632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www.cdom.org/Atimo_s/articles_images/2016/05/DIB_MembershipFindings_1463632564.jpg"/>
                    <pic:cNvPicPr>
                      <a:picLocks noChangeAspect="1"/>
                    </pic:cNvPicPr>
                  </pic:nvPicPr>
                  <pic:blipFill rotWithShape="1">
                    <a:blip r:embed="rId9">
                      <a:clrChange>
                        <a:clrFrom>
                          <a:srgbClr val="FBEAE0"/>
                        </a:clrFrom>
                        <a:clrTo>
                          <a:srgbClr val="FBEAE0">
                            <a:alpha val="0"/>
                          </a:srgbClr>
                        </a:clrTo>
                      </a:clrChange>
                      <a:extLst>
                        <a:ext uri="{28A0092B-C50C-407E-A947-70E740481C1C}">
                          <a14:useLocalDpi xmlns:a14="http://schemas.microsoft.com/office/drawing/2010/main" val="0"/>
                        </a:ext>
                      </a:extLst>
                    </a:blip>
                    <a:srcRect t="11479" b="19643"/>
                    <a:stretch/>
                  </pic:blipFill>
                  <pic:spPr bwMode="auto">
                    <a:xfrm>
                      <a:off x="0" y="0"/>
                      <a:ext cx="1314450" cy="714375"/>
                    </a:xfrm>
                    <a:prstGeom prst="rect">
                      <a:avLst/>
                    </a:prstGeom>
                    <a:noFill/>
                    <a:ln>
                      <a:noFill/>
                    </a:ln>
                    <a:extLst>
                      <a:ext uri="{53640926-AAD7-44D8-BBD7-CCE9431645EC}">
                        <a14:shadowObscured xmlns:a14="http://schemas.microsoft.com/office/drawing/2010/main"/>
                      </a:ext>
                    </a:extLst>
                  </pic:spPr>
                </pic:pic>
              </a:graphicData>
            </a:graphic>
          </wp:anchor>
        </w:drawing>
      </w:r>
      <w:r w:rsidR="0051652C">
        <w:rPr>
          <w:noProof/>
        </w:rPr>
        <w:drawing>
          <wp:anchor distT="0" distB="0" distL="114300" distR="114300" simplePos="0" relativeHeight="251663360" behindDoc="1" locked="0" layoutInCell="1" allowOverlap="1" wp14:anchorId="5FBAB76C" wp14:editId="191B9EE7">
            <wp:simplePos x="0" y="0"/>
            <wp:positionH relativeFrom="margin">
              <wp:posOffset>5474970</wp:posOffset>
            </wp:positionH>
            <wp:positionV relativeFrom="page">
              <wp:posOffset>228600</wp:posOffset>
            </wp:positionV>
            <wp:extent cx="926465" cy="1323975"/>
            <wp:effectExtent l="0" t="0" r="6985" b="9525"/>
            <wp:wrapThrough wrapText="bothSides">
              <wp:wrapPolygon edited="0">
                <wp:start x="0" y="0"/>
                <wp:lineTo x="0" y="21445"/>
                <wp:lineTo x="21319" y="21445"/>
                <wp:lineTo x="21319" y="0"/>
                <wp:lineTo x="0" y="0"/>
              </wp:wrapPolygon>
            </wp:wrapThrough>
            <wp:docPr id="4" name="Picture 4" descr="http://ssvmusa.org/wp-content/uploads/2015/08/DVD-cover-For-Love-Alone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vmusa.org/wp-content/uploads/2015/08/DVD-cover-For-Love-Alone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1323975"/>
                    </a:xfrm>
                    <a:prstGeom prst="rect">
                      <a:avLst/>
                    </a:prstGeom>
                    <a:noFill/>
                    <a:ln>
                      <a:noFill/>
                    </a:ln>
                    <a:effectLst>
                      <a:softEdge rad="38100"/>
                    </a:effectLst>
                  </pic:spPr>
                </pic:pic>
              </a:graphicData>
            </a:graphic>
            <wp14:sizeRelH relativeFrom="margin">
              <wp14:pctWidth>0</wp14:pctWidth>
            </wp14:sizeRelH>
            <wp14:sizeRelV relativeFrom="margin">
              <wp14:pctHeight>0</wp14:pctHeight>
            </wp14:sizeRelV>
          </wp:anchor>
        </w:drawing>
      </w:r>
      <w:r w:rsidR="005104C5">
        <w:rPr>
          <w:sz w:val="40"/>
          <w:szCs w:val="40"/>
        </w:rPr>
        <w:tab/>
      </w:r>
    </w:p>
    <w:p w:rsidR="0009698C" w:rsidRPr="009A2F77" w:rsidRDefault="0009698C" w:rsidP="0052718D">
      <w:pPr>
        <w:rPr>
          <w:noProof/>
          <w:sz w:val="36"/>
          <w:szCs w:val="40"/>
        </w:rPr>
      </w:pPr>
    </w:p>
    <w:p w:rsidR="00033ECF" w:rsidRPr="009A2F77" w:rsidRDefault="0051652C" w:rsidP="0052718D">
      <w:pPr>
        <w:rPr>
          <w:sz w:val="22"/>
        </w:rPr>
      </w:pPr>
      <w:r w:rsidRPr="009A2F77">
        <w:rPr>
          <w:noProof/>
          <w:sz w:val="22"/>
        </w:rPr>
        <mc:AlternateContent>
          <mc:Choice Requires="wps">
            <w:drawing>
              <wp:anchor distT="0" distB="0" distL="114300" distR="114300" simplePos="0" relativeHeight="251657216" behindDoc="0" locked="0" layoutInCell="1" allowOverlap="1" wp14:anchorId="53ABB046" wp14:editId="7C965BA5">
                <wp:simplePos x="0" y="0"/>
                <wp:positionH relativeFrom="column">
                  <wp:posOffset>-125730</wp:posOffset>
                </wp:positionH>
                <wp:positionV relativeFrom="paragraph">
                  <wp:posOffset>67310</wp:posOffset>
                </wp:positionV>
                <wp:extent cx="5323840" cy="274320"/>
                <wp:effectExtent l="19050" t="19050" r="29210" b="30480"/>
                <wp:wrapSquare wrapText="bothSides"/>
                <wp:docPr id="1" name="Text Box 1"/>
                <wp:cNvGraphicFramePr/>
                <a:graphic xmlns:a="http://schemas.openxmlformats.org/drawingml/2006/main">
                  <a:graphicData uri="http://schemas.microsoft.com/office/word/2010/wordprocessingShape">
                    <wps:wsp>
                      <wps:cNvSpPr txBox="1"/>
                      <wps:spPr>
                        <a:xfrm>
                          <a:off x="0" y="0"/>
                          <a:ext cx="5323840" cy="274320"/>
                        </a:xfrm>
                        <a:prstGeom prst="rect">
                          <a:avLst/>
                        </a:prstGeom>
                        <a:solidFill>
                          <a:srgbClr val="9E0000"/>
                        </a:solidFill>
                        <a:ln w="57150" cmpd="sng">
                          <a:solidFill>
                            <a:srgbClr val="E82E26"/>
                          </a:solidFill>
                          <a:miter lim="800000"/>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txbx>
                        <w:txbxContent>
                          <w:p w:rsidR="003625F9" w:rsidRPr="00AA1AA6" w:rsidRDefault="003625F9" w:rsidP="005104C5">
                            <w:pPr>
                              <w:rPr>
                                <w:color w:val="FFFFFF" w:themeColor="background1"/>
                                <w:sz w:val="28"/>
                                <w:szCs w:val="28"/>
                              </w:rPr>
                            </w:pPr>
                            <w:bookmarkStart w:id="6" w:name="OLE_LINK102"/>
                            <w:bookmarkStart w:id="7" w:name="OLE_LINK103"/>
                            <w:r w:rsidRPr="00AA1AA6">
                              <w:rPr>
                                <w:rFonts w:ascii="Wingdings" w:hAnsi="Wingdings"/>
                                <w:color w:val="FFFFFF" w:themeColor="background1"/>
                                <w:sz w:val="28"/>
                                <w:szCs w:val="28"/>
                              </w:rPr>
                              <w:t></w:t>
                            </w:r>
                            <w:bookmarkEnd w:id="6"/>
                            <w:bookmarkEnd w:id="7"/>
                            <w:r w:rsidRPr="00AA1AA6">
                              <w:rPr>
                                <w:color w:val="FFFFFF" w:themeColor="background1"/>
                                <w:sz w:val="28"/>
                                <w:szCs w:val="28"/>
                              </w:rPr>
                              <w:t xml:space="preserve"> PREPAR</w:t>
                            </w:r>
                            <w:r w:rsidR="0068432A">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8CFD15" id="Text Box 1" o:spid="_x0000_s1027" type="#_x0000_t202" style="position:absolute;margin-left:-9.9pt;margin-top:5.3pt;width:419.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" fillcolor="#9e0000" strokecolor="#e82e26" strokeweight="4.5pt">
                <v:textbox inset=",.72pt,,.72pt">
                  <w:txbxContent>
                    <w:p w:rsidR="003625F9" w:rsidRPr="00AA1AA6" w:rsidRDefault="003625F9" w:rsidP="005104C5">
                      <w:pPr>
                        <w:rPr>
                          <w:color w:val="FFFFFF" w:themeColor="background1"/>
                          <w:sz w:val="28"/>
                          <w:szCs w:val="28"/>
                        </w:rPr>
                      </w:pPr>
                      <w:bookmarkStart w:id="9" w:name="OLE_LINK102"/>
                      <w:bookmarkStart w:id="10" w:name="OLE_LINK103"/>
                      <w:r w:rsidRPr="00AA1AA6">
                        <w:rPr>
                          <w:rFonts w:ascii="Wingdings" w:hAnsi="Wingdings"/>
                          <w:color w:val="FFFFFF" w:themeColor="background1"/>
                          <w:sz w:val="28"/>
                          <w:szCs w:val="28"/>
                        </w:rPr>
                        <w:t></w:t>
                      </w:r>
                      <w:bookmarkEnd w:id="9"/>
                      <w:bookmarkEnd w:id="10"/>
                      <w:r w:rsidRPr="00AA1AA6">
                        <w:rPr>
                          <w:color w:val="FFFFFF" w:themeColor="background1"/>
                          <w:sz w:val="28"/>
                          <w:szCs w:val="28"/>
                        </w:rPr>
                        <w:t xml:space="preserve"> PREPAR</w:t>
                      </w:r>
                      <w:r w:rsidR="0068432A">
                        <w:rPr>
                          <w:color w:val="FFFFFF" w:themeColor="background1"/>
                          <w:sz w:val="28"/>
                          <w:szCs w:val="28"/>
                        </w:rPr>
                        <w:t>A</w:t>
                      </w:r>
                      <w:r w:rsidRPr="00AA1AA6">
                        <w:rPr>
                          <w:color w:val="FFFFFF" w:themeColor="background1"/>
                          <w:sz w:val="28"/>
                          <w:szCs w:val="28"/>
                        </w:rPr>
                        <w:t>TION – How to Get Ready</w:t>
                      </w:r>
                    </w:p>
                  </w:txbxContent>
                </v:textbox>
                <w10:wrap type="square"/>
              </v:shape>
            </w:pict>
          </mc:Fallback>
        </mc:AlternateContent>
      </w:r>
      <w:r w:rsidR="005104C5" w:rsidRPr="009A2F77">
        <w:rPr>
          <w:sz w:val="22"/>
        </w:rPr>
        <w:t xml:space="preserve">Materials: </w:t>
      </w:r>
    </w:p>
    <w:p w:rsidR="005104C5" w:rsidRPr="009A2F77" w:rsidRDefault="0009698C" w:rsidP="00033ECF">
      <w:pPr>
        <w:pStyle w:val="ListParagraph"/>
        <w:numPr>
          <w:ilvl w:val="0"/>
          <w:numId w:val="10"/>
        </w:numPr>
        <w:rPr>
          <w:sz w:val="22"/>
        </w:rPr>
      </w:pPr>
      <w:r w:rsidRPr="00B85D58">
        <w:rPr>
          <w:i/>
          <w:sz w:val="22"/>
        </w:rPr>
        <w:t>For Love Alone</w:t>
      </w:r>
      <w:r w:rsidR="00033ECF" w:rsidRPr="009A2F77">
        <w:rPr>
          <w:sz w:val="22"/>
        </w:rPr>
        <w:t xml:space="preserve"> video</w:t>
      </w:r>
    </w:p>
    <w:p w:rsidR="00033ECF" w:rsidRPr="009A2F77" w:rsidRDefault="00033ECF" w:rsidP="00033ECF">
      <w:pPr>
        <w:pStyle w:val="ListParagraph"/>
        <w:numPr>
          <w:ilvl w:val="0"/>
          <w:numId w:val="10"/>
        </w:numPr>
        <w:rPr>
          <w:sz w:val="22"/>
        </w:rPr>
      </w:pPr>
      <w:r w:rsidRPr="009A2F77">
        <w:rPr>
          <w:sz w:val="22"/>
        </w:rPr>
        <w:t>Notes worksheet for students</w:t>
      </w:r>
      <w:r w:rsidR="009A2F77" w:rsidRPr="009A2F77">
        <w:rPr>
          <w:sz w:val="22"/>
        </w:rPr>
        <w:t xml:space="preserve">; </w:t>
      </w:r>
      <w:r w:rsidRPr="009A2F77">
        <w:rPr>
          <w:sz w:val="22"/>
        </w:rPr>
        <w:t>Notes Answers for teacher</w:t>
      </w:r>
    </w:p>
    <w:p w:rsidR="00033ECF" w:rsidRPr="009A2F77" w:rsidRDefault="00033ECF" w:rsidP="00033ECF">
      <w:pPr>
        <w:pStyle w:val="ListParagraph"/>
        <w:numPr>
          <w:ilvl w:val="0"/>
          <w:numId w:val="10"/>
        </w:numPr>
        <w:rPr>
          <w:sz w:val="22"/>
        </w:rPr>
      </w:pPr>
      <w:r w:rsidRPr="009A2F77">
        <w:rPr>
          <w:i/>
          <w:sz w:val="22"/>
        </w:rPr>
        <w:t>Vita Consecrata</w:t>
      </w:r>
      <w:r w:rsidRPr="009A2F77">
        <w:rPr>
          <w:sz w:val="22"/>
        </w:rPr>
        <w:t xml:space="preserve"> excerpt for students</w:t>
      </w:r>
    </w:p>
    <w:p w:rsidR="00B96A01" w:rsidRPr="009A2F77" w:rsidRDefault="00B85D58" w:rsidP="00033ECF">
      <w:pPr>
        <w:pStyle w:val="ListParagraph"/>
        <w:numPr>
          <w:ilvl w:val="0"/>
          <w:numId w:val="10"/>
        </w:numPr>
        <w:rPr>
          <w:sz w:val="22"/>
        </w:rPr>
      </w:pPr>
      <w:r w:rsidRPr="00B85D58">
        <w:rPr>
          <w:i/>
          <w:sz w:val="22"/>
        </w:rPr>
        <w:t>For Love Alone</w:t>
      </w:r>
      <w:r w:rsidR="00B96A01" w:rsidRPr="009A2F77">
        <w:rPr>
          <w:sz w:val="22"/>
        </w:rPr>
        <w:t xml:space="preserve"> Quotes for teacher reference</w:t>
      </w:r>
    </w:p>
    <w:p w:rsidR="00033ECF" w:rsidRDefault="00033ECF" w:rsidP="00033ECF">
      <w:pPr>
        <w:pStyle w:val="ListParagraph"/>
        <w:numPr>
          <w:ilvl w:val="0"/>
          <w:numId w:val="10"/>
        </w:numPr>
      </w:pPr>
      <w:r>
        <w:t xml:space="preserve">Song: “Oceans” by </w:t>
      </w:r>
      <w:proofErr w:type="spellStart"/>
      <w:r>
        <w:t>Hillsong</w:t>
      </w:r>
      <w:proofErr w:type="spellEnd"/>
      <w:r>
        <w:t xml:space="preserve"> United</w:t>
      </w:r>
    </w:p>
    <w:p w:rsidR="005104C5" w:rsidRPr="009A2F77" w:rsidRDefault="005104C5" w:rsidP="0052718D">
      <w:pPr>
        <w:rPr>
          <w:sz w:val="32"/>
          <w:szCs w:val="36"/>
        </w:rPr>
      </w:pPr>
      <w:r>
        <w:rPr>
          <w:noProof/>
        </w:rPr>
        <mc:AlternateContent>
          <mc:Choice Requires="wps">
            <w:drawing>
              <wp:anchor distT="0" distB="0" distL="114300" distR="114300" simplePos="0" relativeHeight="251658240" behindDoc="0" locked="0" layoutInCell="1" allowOverlap="1" wp14:anchorId="2F46D090" wp14:editId="4ABBF576">
                <wp:simplePos x="0" y="0"/>
                <wp:positionH relativeFrom="column">
                  <wp:posOffset>-125730</wp:posOffset>
                </wp:positionH>
                <wp:positionV relativeFrom="paragraph">
                  <wp:posOffset>177165</wp:posOffset>
                </wp:positionV>
                <wp:extent cx="5323840" cy="274320"/>
                <wp:effectExtent l="19050" t="19050" r="29210" b="30480"/>
                <wp:wrapSquare wrapText="bothSides"/>
                <wp:docPr id="3" name="Text Box 3"/>
                <wp:cNvGraphicFramePr/>
                <a:graphic xmlns:a="http://schemas.openxmlformats.org/drawingml/2006/main">
                  <a:graphicData uri="http://schemas.microsoft.com/office/word/2010/wordprocessingShape">
                    <wps:wsp>
                      <wps:cNvSpPr txBox="1"/>
                      <wps:spPr>
                        <a:xfrm>
                          <a:off x="0" y="0"/>
                          <a:ext cx="5323840" cy="274320"/>
                        </a:xfrm>
                        <a:prstGeom prst="rect">
                          <a:avLst/>
                        </a:prstGeom>
                        <a:solidFill>
                          <a:srgbClr val="9E0000"/>
                        </a:solidFill>
                        <a:ln w="57150" cmpd="sng">
                          <a:solidFill>
                            <a:srgbClr val="E82E26"/>
                          </a:solidFill>
                          <a:miter lim="800000"/>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txbx>
                        <w:txbxContent>
                          <w:p w:rsidR="003625F9" w:rsidRPr="00AA1AA6" w:rsidRDefault="003625F9" w:rsidP="005104C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w:t>
                            </w:r>
                            <w:r w:rsidR="00C14DB7">
                              <w:rPr>
                                <w:color w:val="FFFFFF" w:themeColor="background1"/>
                                <w:sz w:val="28"/>
                                <w:szCs w:val="28"/>
                              </w:rPr>
                              <w:t>OCLAM</w:t>
                            </w:r>
                            <w:r w:rsidRPr="00AA1AA6">
                              <w:rPr>
                                <w:color w:val="FFFFFF" w:themeColor="background1"/>
                                <w:sz w:val="28"/>
                                <w:szCs w:val="28"/>
                              </w:rPr>
                              <w:t>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9.9pt;margin-top:13.95pt;width:419.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" fillcolor="#9e0000" strokecolor="#e82e26" strokeweight="4.5pt">
                <v:textbox inset=",.72pt,,.72pt">
                  <w:txbxContent>
                    <w:p w:rsidR="003625F9" w:rsidRPr="00AA1AA6" w:rsidRDefault="003625F9" w:rsidP="005104C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w:t>
                      </w:r>
                      <w:r w:rsidR="00C14DB7">
                        <w:rPr>
                          <w:color w:val="FFFFFF" w:themeColor="background1"/>
                          <w:sz w:val="28"/>
                          <w:szCs w:val="28"/>
                        </w:rPr>
                        <w:t>OCLAM</w:t>
                      </w:r>
                      <w:r w:rsidRPr="00AA1AA6">
                        <w:rPr>
                          <w:color w:val="FFFFFF" w:themeColor="background1"/>
                          <w:sz w:val="28"/>
                          <w:szCs w:val="28"/>
                        </w:rPr>
                        <w:t>ATION – Main Theme</w:t>
                      </w:r>
                    </w:p>
                  </w:txbxContent>
                </v:textbox>
                <w10:wrap type="square"/>
              </v:shape>
            </w:pict>
          </mc:Fallback>
        </mc:AlternateContent>
      </w:r>
    </w:p>
    <w:p w:rsidR="005104C5" w:rsidRPr="009A2F77" w:rsidRDefault="005104C5" w:rsidP="0052718D">
      <w:pPr>
        <w:rPr>
          <w:sz w:val="32"/>
          <w:szCs w:val="36"/>
        </w:rPr>
      </w:pPr>
    </w:p>
    <w:p w:rsidR="00625ADA" w:rsidRDefault="00625ADA" w:rsidP="0052718D">
      <w:pPr>
        <w:rPr>
          <w:sz w:val="22"/>
        </w:rPr>
      </w:pPr>
    </w:p>
    <w:p w:rsidR="001B4C58" w:rsidRPr="009A2F77" w:rsidRDefault="00033ECF" w:rsidP="0052718D">
      <w:pPr>
        <w:rPr>
          <w:sz w:val="22"/>
        </w:rPr>
      </w:pPr>
      <w:r w:rsidRPr="009A2F77">
        <w:rPr>
          <w:sz w:val="22"/>
        </w:rPr>
        <w:t xml:space="preserve">The students will explain basic elements of </w:t>
      </w:r>
      <w:r w:rsidR="00B96A01" w:rsidRPr="009A2F77">
        <w:rPr>
          <w:sz w:val="22"/>
        </w:rPr>
        <w:t>consecrated</w:t>
      </w:r>
      <w:r w:rsidR="00905FFD" w:rsidRPr="009A2F77">
        <w:rPr>
          <w:sz w:val="22"/>
        </w:rPr>
        <w:t xml:space="preserve"> life and recognize that women religious are consecrated out of love.</w:t>
      </w:r>
    </w:p>
    <w:p w:rsidR="005104C5" w:rsidRPr="009A2F77" w:rsidRDefault="005104C5" w:rsidP="0052718D">
      <w:pPr>
        <w:rPr>
          <w:sz w:val="32"/>
          <w:szCs w:val="36"/>
        </w:rPr>
      </w:pPr>
      <w:r w:rsidRPr="009A2F77">
        <w:rPr>
          <w:noProof/>
          <w:sz w:val="22"/>
        </w:rPr>
        <mc:AlternateContent>
          <mc:Choice Requires="wps">
            <w:drawing>
              <wp:anchor distT="0" distB="0" distL="114300" distR="114300" simplePos="0" relativeHeight="251659264" behindDoc="0" locked="0" layoutInCell="1" allowOverlap="1" wp14:anchorId="27C47ED8" wp14:editId="3842E92E">
                <wp:simplePos x="0" y="0"/>
                <wp:positionH relativeFrom="column">
                  <wp:posOffset>-125730</wp:posOffset>
                </wp:positionH>
                <wp:positionV relativeFrom="paragraph">
                  <wp:posOffset>167640</wp:posOffset>
                </wp:positionV>
                <wp:extent cx="5323840" cy="274320"/>
                <wp:effectExtent l="19050" t="19050" r="29210" b="30480"/>
                <wp:wrapSquare wrapText="bothSides"/>
                <wp:docPr id="7" name="Text Box 7"/>
                <wp:cNvGraphicFramePr/>
                <a:graphic xmlns:a="http://schemas.openxmlformats.org/drawingml/2006/main">
                  <a:graphicData uri="http://schemas.microsoft.com/office/word/2010/wordprocessingShape">
                    <wps:wsp>
                      <wps:cNvSpPr txBox="1"/>
                      <wps:spPr>
                        <a:xfrm>
                          <a:off x="0" y="0"/>
                          <a:ext cx="5323840" cy="274320"/>
                        </a:xfrm>
                        <a:prstGeom prst="rect">
                          <a:avLst/>
                        </a:prstGeom>
                        <a:solidFill>
                          <a:srgbClr val="9E0000"/>
                        </a:solidFill>
                        <a:ln w="57150" cmpd="sng">
                          <a:solidFill>
                            <a:srgbClr val="E82E26"/>
                          </a:solidFill>
                          <a:miter lim="800000"/>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txbx>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0068432A">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9.9pt;margin-top:13.2pt;width:419.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" fillcolor="#9e0000" strokecolor="#e82e26" strokeweight="4.5pt">
                <v:textbox inset=",.72pt,,.72pt">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0068432A">
                        <w:rPr>
                          <w:color w:val="FFFFFF"/>
                          <w:sz w:val="28"/>
                          <w:szCs w:val="28"/>
                        </w:rPr>
                        <w:t xml:space="preserve"> EXPLA</w:t>
                      </w:r>
                      <w:r w:rsidRPr="00AA1AA6">
                        <w:rPr>
                          <w:color w:val="FFFFFF"/>
                          <w:sz w:val="28"/>
                          <w:szCs w:val="28"/>
                        </w:rPr>
                        <w:t xml:space="preserve">NATION – Content of Lesson </w:t>
                      </w:r>
                    </w:p>
                  </w:txbxContent>
                </v:textbox>
                <w10:wrap type="square"/>
              </v:shape>
            </w:pict>
          </mc:Fallback>
        </mc:AlternateContent>
      </w:r>
    </w:p>
    <w:p w:rsidR="005104C5" w:rsidRPr="009A2F77" w:rsidRDefault="005104C5" w:rsidP="0052718D">
      <w:pPr>
        <w:rPr>
          <w:sz w:val="32"/>
          <w:szCs w:val="36"/>
        </w:rPr>
      </w:pPr>
    </w:p>
    <w:p w:rsidR="00625ADA" w:rsidRDefault="00625ADA" w:rsidP="00625ADA">
      <w:pPr>
        <w:pStyle w:val="ListParagraph"/>
        <w:ind w:left="216"/>
        <w:rPr>
          <w:sz w:val="22"/>
        </w:rPr>
      </w:pPr>
    </w:p>
    <w:p w:rsidR="009A2F77" w:rsidRPr="009A2F77" w:rsidRDefault="009A2F77" w:rsidP="0052718D">
      <w:pPr>
        <w:pStyle w:val="ListParagraph"/>
        <w:numPr>
          <w:ilvl w:val="0"/>
          <w:numId w:val="5"/>
        </w:numPr>
        <w:ind w:left="216"/>
        <w:rPr>
          <w:sz w:val="22"/>
        </w:rPr>
      </w:pPr>
      <w:r w:rsidRPr="009A2F77">
        <w:rPr>
          <w:sz w:val="22"/>
        </w:rPr>
        <w:t xml:space="preserve">Use </w:t>
      </w:r>
      <w:r w:rsidR="004F47EF">
        <w:rPr>
          <w:sz w:val="22"/>
        </w:rPr>
        <w:t xml:space="preserve">notes </w:t>
      </w:r>
      <w:r w:rsidRPr="009A2F77">
        <w:rPr>
          <w:sz w:val="22"/>
        </w:rPr>
        <w:t>worksheet to explain some of the basics of consecrated life: Origin, Purpose, Essential Elements</w:t>
      </w:r>
    </w:p>
    <w:p w:rsidR="005104C5" w:rsidRPr="009A2F77" w:rsidRDefault="00B96A01" w:rsidP="0052718D">
      <w:pPr>
        <w:pStyle w:val="ListParagraph"/>
        <w:numPr>
          <w:ilvl w:val="0"/>
          <w:numId w:val="5"/>
        </w:numPr>
        <w:ind w:left="216"/>
        <w:rPr>
          <w:sz w:val="22"/>
        </w:rPr>
      </w:pPr>
      <w:r w:rsidRPr="009A2F77">
        <w:rPr>
          <w:sz w:val="22"/>
        </w:rPr>
        <w:t xml:space="preserve">Prepare students to watch the video </w:t>
      </w:r>
      <w:r w:rsidR="004F47EF" w:rsidRPr="00B85D58">
        <w:rPr>
          <w:i/>
          <w:sz w:val="22"/>
        </w:rPr>
        <w:t>For Love Alone</w:t>
      </w:r>
    </w:p>
    <w:p w:rsidR="00B96A01" w:rsidRPr="009A2F77" w:rsidRDefault="00B96A01" w:rsidP="00DD2E31">
      <w:pPr>
        <w:pStyle w:val="ListParagraph"/>
        <w:numPr>
          <w:ilvl w:val="0"/>
          <w:numId w:val="8"/>
        </w:numPr>
        <w:ind w:left="450" w:hanging="270"/>
        <w:rPr>
          <w:sz w:val="22"/>
        </w:rPr>
      </w:pPr>
      <w:r w:rsidRPr="009A2F77">
        <w:rPr>
          <w:sz w:val="22"/>
        </w:rPr>
        <w:t xml:space="preserve">This video uses imagery and interviews to speak about consecrated life.  Therefore, it would be detrimental to the experience to have students take many notes.  However, ask students to write down 2-3 quotes from the video.  </w:t>
      </w:r>
    </w:p>
    <w:p w:rsidR="005104C5" w:rsidRPr="009A2F77" w:rsidRDefault="00B96A01" w:rsidP="0052718D">
      <w:pPr>
        <w:pStyle w:val="ListParagraph"/>
        <w:numPr>
          <w:ilvl w:val="0"/>
          <w:numId w:val="5"/>
        </w:numPr>
        <w:ind w:left="216"/>
        <w:rPr>
          <w:sz w:val="22"/>
        </w:rPr>
      </w:pPr>
      <w:r w:rsidRPr="009A2F77">
        <w:rPr>
          <w:sz w:val="22"/>
        </w:rPr>
        <w:t>Discussion</w:t>
      </w:r>
    </w:p>
    <w:p w:rsidR="00B96A01" w:rsidRPr="009A2F77" w:rsidRDefault="00B96A01" w:rsidP="00DD2E31">
      <w:pPr>
        <w:pStyle w:val="ListParagraph"/>
        <w:numPr>
          <w:ilvl w:val="1"/>
          <w:numId w:val="5"/>
        </w:numPr>
        <w:ind w:left="540"/>
        <w:rPr>
          <w:sz w:val="22"/>
        </w:rPr>
      </w:pPr>
      <w:r w:rsidRPr="009A2F77">
        <w:rPr>
          <w:sz w:val="22"/>
        </w:rPr>
        <w:t>Ask students to share the quotes that they wrote down.  What does this quote say about this person’s experience?</w:t>
      </w:r>
      <w:r w:rsidR="009A2F77" w:rsidRPr="009A2F77">
        <w:rPr>
          <w:sz w:val="22"/>
        </w:rPr>
        <w:t xml:space="preserve"> </w:t>
      </w:r>
      <w:r w:rsidRPr="009A2F77">
        <w:rPr>
          <w:sz w:val="22"/>
        </w:rPr>
        <w:t>What surprised you?  What inspired you?</w:t>
      </w:r>
      <w:r w:rsidR="009A2F77" w:rsidRPr="009A2F77">
        <w:rPr>
          <w:sz w:val="22"/>
        </w:rPr>
        <w:t xml:space="preserve"> </w:t>
      </w:r>
      <w:r w:rsidRPr="009A2F77">
        <w:rPr>
          <w:sz w:val="22"/>
        </w:rPr>
        <w:t>What questions do you have?</w:t>
      </w:r>
    </w:p>
    <w:p w:rsidR="005104C5" w:rsidRPr="009A2F77" w:rsidRDefault="005104C5" w:rsidP="0052718D">
      <w:pPr>
        <w:rPr>
          <w:sz w:val="32"/>
          <w:szCs w:val="36"/>
        </w:rPr>
      </w:pPr>
      <w:r w:rsidRPr="009A2F77">
        <w:rPr>
          <w:noProof/>
          <w:sz w:val="22"/>
        </w:rPr>
        <mc:AlternateContent>
          <mc:Choice Requires="wps">
            <w:drawing>
              <wp:anchor distT="0" distB="0" distL="114300" distR="114300" simplePos="0" relativeHeight="251660288" behindDoc="0" locked="0" layoutInCell="1" allowOverlap="1" wp14:anchorId="79F852D6" wp14:editId="468EE6BC">
                <wp:simplePos x="0" y="0"/>
                <wp:positionH relativeFrom="column">
                  <wp:posOffset>-125730</wp:posOffset>
                </wp:positionH>
                <wp:positionV relativeFrom="paragraph">
                  <wp:posOffset>184150</wp:posOffset>
                </wp:positionV>
                <wp:extent cx="5323840" cy="274320"/>
                <wp:effectExtent l="19050" t="19050" r="29210" b="30480"/>
                <wp:wrapSquare wrapText="bothSides"/>
                <wp:docPr id="8" name="Text Box 8"/>
                <wp:cNvGraphicFramePr/>
                <a:graphic xmlns:a="http://schemas.openxmlformats.org/drawingml/2006/main">
                  <a:graphicData uri="http://schemas.microsoft.com/office/word/2010/wordprocessingShape">
                    <wps:wsp>
                      <wps:cNvSpPr txBox="1"/>
                      <wps:spPr>
                        <a:xfrm>
                          <a:off x="0" y="0"/>
                          <a:ext cx="5323840" cy="274320"/>
                        </a:xfrm>
                        <a:prstGeom prst="rect">
                          <a:avLst/>
                        </a:prstGeom>
                        <a:solidFill>
                          <a:srgbClr val="9E0000"/>
                        </a:solidFill>
                        <a:ln w="57150" cmpd="sng">
                          <a:solidFill>
                            <a:srgbClr val="E82E26"/>
                          </a:solidFill>
                          <a:miter lim="800000"/>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txbx>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9.9pt;margin-top:14.5pt;width:419.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" fillcolor="#9e0000" strokecolor="#e82e26" strokeweight="4.5pt">
                <v:textbox inset=",.72pt,,.72pt">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rsidR="005104C5" w:rsidRPr="009A2F77" w:rsidRDefault="005104C5" w:rsidP="0052718D">
      <w:pPr>
        <w:rPr>
          <w:sz w:val="32"/>
          <w:szCs w:val="36"/>
        </w:rPr>
      </w:pPr>
    </w:p>
    <w:p w:rsidR="00625ADA" w:rsidRDefault="00625ADA" w:rsidP="00625ADA">
      <w:pPr>
        <w:pStyle w:val="ListParagraph"/>
        <w:tabs>
          <w:tab w:val="left" w:pos="270"/>
        </w:tabs>
        <w:ind w:left="0"/>
        <w:rPr>
          <w:sz w:val="22"/>
        </w:rPr>
      </w:pPr>
    </w:p>
    <w:p w:rsidR="006F307C" w:rsidRPr="009A2F77" w:rsidRDefault="006F307C" w:rsidP="005B6FFA">
      <w:pPr>
        <w:pStyle w:val="ListParagraph"/>
        <w:numPr>
          <w:ilvl w:val="0"/>
          <w:numId w:val="7"/>
        </w:numPr>
        <w:tabs>
          <w:tab w:val="left" w:pos="270"/>
        </w:tabs>
        <w:ind w:left="0" w:firstLine="0"/>
        <w:rPr>
          <w:sz w:val="22"/>
        </w:rPr>
      </w:pPr>
      <w:r w:rsidRPr="009A2F77">
        <w:rPr>
          <w:sz w:val="22"/>
        </w:rPr>
        <w:t xml:space="preserve">For Discussion or Written Reflection </w:t>
      </w:r>
    </w:p>
    <w:p w:rsidR="009A2F77" w:rsidRPr="009A2F77" w:rsidRDefault="009A2F77" w:rsidP="006F307C">
      <w:pPr>
        <w:pStyle w:val="ListParagraph"/>
        <w:numPr>
          <w:ilvl w:val="1"/>
          <w:numId w:val="7"/>
        </w:numPr>
        <w:tabs>
          <w:tab w:val="left" w:pos="270"/>
        </w:tabs>
        <w:rPr>
          <w:sz w:val="22"/>
        </w:rPr>
      </w:pPr>
      <w:r w:rsidRPr="009A2F77">
        <w:rPr>
          <w:sz w:val="22"/>
        </w:rPr>
        <w:t>What is attractive about the way these women religious live?</w:t>
      </w:r>
    </w:p>
    <w:p w:rsidR="005104C5" w:rsidRPr="009A2F77" w:rsidRDefault="00B96A01" w:rsidP="006F307C">
      <w:pPr>
        <w:pStyle w:val="ListParagraph"/>
        <w:numPr>
          <w:ilvl w:val="1"/>
          <w:numId w:val="7"/>
        </w:numPr>
        <w:tabs>
          <w:tab w:val="left" w:pos="270"/>
        </w:tabs>
        <w:rPr>
          <w:sz w:val="22"/>
        </w:rPr>
      </w:pPr>
      <w:r w:rsidRPr="009A2F77">
        <w:rPr>
          <w:sz w:val="22"/>
        </w:rPr>
        <w:t xml:space="preserve">While Jesus calls some women to follow him as a </w:t>
      </w:r>
      <w:r w:rsidR="004F47EF">
        <w:rPr>
          <w:sz w:val="22"/>
        </w:rPr>
        <w:t xml:space="preserve">religious </w:t>
      </w:r>
      <w:r w:rsidRPr="009A2F77">
        <w:rPr>
          <w:sz w:val="22"/>
        </w:rPr>
        <w:t xml:space="preserve">sister, many women are called to marriage.  What can married women learn from the stories and experiences of these women religious?  </w:t>
      </w:r>
    </w:p>
    <w:p w:rsidR="006F307C" w:rsidRPr="009A2F77" w:rsidRDefault="009A2F77" w:rsidP="006F307C">
      <w:pPr>
        <w:pStyle w:val="ListParagraph"/>
        <w:numPr>
          <w:ilvl w:val="1"/>
          <w:numId w:val="7"/>
        </w:numPr>
        <w:tabs>
          <w:tab w:val="left" w:pos="270"/>
        </w:tabs>
        <w:rPr>
          <w:sz w:val="22"/>
        </w:rPr>
      </w:pPr>
      <w:r w:rsidRPr="009A2F77">
        <w:rPr>
          <w:sz w:val="22"/>
        </w:rPr>
        <w:t xml:space="preserve">What can you, as a high school student, learn from the stories and experiences of these women religious?  </w:t>
      </w:r>
    </w:p>
    <w:p w:rsidR="006F307C" w:rsidRPr="009A2F77" w:rsidRDefault="006F307C" w:rsidP="006F307C">
      <w:pPr>
        <w:pStyle w:val="ListParagraph"/>
        <w:numPr>
          <w:ilvl w:val="1"/>
          <w:numId w:val="7"/>
        </w:numPr>
        <w:tabs>
          <w:tab w:val="left" w:pos="270"/>
        </w:tabs>
        <w:rPr>
          <w:sz w:val="22"/>
        </w:rPr>
      </w:pPr>
      <w:r w:rsidRPr="009A2F77">
        <w:rPr>
          <w:sz w:val="22"/>
        </w:rPr>
        <w:t>Have you ever felt that God was calling you to religious life?</w:t>
      </w:r>
    </w:p>
    <w:p w:rsidR="009A2F77" w:rsidRPr="009A2F77" w:rsidRDefault="009A2F77" w:rsidP="006F307C">
      <w:pPr>
        <w:pStyle w:val="ListParagraph"/>
        <w:numPr>
          <w:ilvl w:val="1"/>
          <w:numId w:val="7"/>
        </w:numPr>
        <w:tabs>
          <w:tab w:val="left" w:pos="270"/>
        </w:tabs>
        <w:rPr>
          <w:sz w:val="22"/>
        </w:rPr>
      </w:pPr>
      <w:r w:rsidRPr="009A2F77">
        <w:rPr>
          <w:sz w:val="22"/>
        </w:rPr>
        <w:t>How could you support a classmate who felt God was calling her to consider religious life?</w:t>
      </w:r>
    </w:p>
    <w:p w:rsidR="00625ADA" w:rsidRDefault="00AE7CDF" w:rsidP="005B6FFA">
      <w:pPr>
        <w:pStyle w:val="ListParagraph"/>
        <w:numPr>
          <w:ilvl w:val="0"/>
          <w:numId w:val="7"/>
        </w:numPr>
        <w:tabs>
          <w:tab w:val="left" w:pos="270"/>
        </w:tabs>
        <w:ind w:left="0" w:firstLine="0"/>
        <w:rPr>
          <w:sz w:val="22"/>
        </w:rPr>
      </w:pPr>
      <w:r w:rsidRPr="009A2F77">
        <w:rPr>
          <w:sz w:val="22"/>
        </w:rPr>
        <w:t xml:space="preserve">Ask a vocation director if she might be willing to visit your class (if the community is close), Skype/Facetime your </w:t>
      </w:r>
    </w:p>
    <w:p w:rsidR="005104C5" w:rsidRPr="009A2F77" w:rsidRDefault="00625ADA" w:rsidP="00625ADA">
      <w:pPr>
        <w:pStyle w:val="ListParagraph"/>
        <w:tabs>
          <w:tab w:val="left" w:pos="270"/>
        </w:tabs>
        <w:ind w:left="0"/>
        <w:rPr>
          <w:sz w:val="22"/>
        </w:rPr>
      </w:pPr>
      <w:r>
        <w:rPr>
          <w:sz w:val="22"/>
        </w:rPr>
        <w:t xml:space="preserve">     </w:t>
      </w:r>
      <w:proofErr w:type="gramStart"/>
      <w:r w:rsidR="00AE7CDF" w:rsidRPr="009A2F77">
        <w:rPr>
          <w:sz w:val="22"/>
        </w:rPr>
        <w:t>class</w:t>
      </w:r>
      <w:proofErr w:type="gramEnd"/>
      <w:r w:rsidR="009A2F77" w:rsidRPr="009A2F77">
        <w:rPr>
          <w:sz w:val="22"/>
        </w:rPr>
        <w:t>, or answer questions by email</w:t>
      </w:r>
      <w:r w:rsidR="00AE7CDF" w:rsidRPr="009A2F77">
        <w:rPr>
          <w:sz w:val="22"/>
        </w:rPr>
        <w:t>.</w:t>
      </w:r>
    </w:p>
    <w:p w:rsidR="009A2F77" w:rsidRPr="009A2F77" w:rsidRDefault="009A2F77" w:rsidP="005B6FFA">
      <w:pPr>
        <w:pStyle w:val="ListParagraph"/>
        <w:numPr>
          <w:ilvl w:val="0"/>
          <w:numId w:val="7"/>
        </w:numPr>
        <w:tabs>
          <w:tab w:val="left" w:pos="270"/>
        </w:tabs>
        <w:ind w:left="0" w:firstLine="0"/>
        <w:rPr>
          <w:sz w:val="22"/>
        </w:rPr>
      </w:pPr>
      <w:r w:rsidRPr="009A2F77">
        <w:rPr>
          <w:sz w:val="22"/>
        </w:rPr>
        <w:t xml:space="preserve">For further study, use the excerpt from </w:t>
      </w:r>
      <w:r w:rsidRPr="009A2F77">
        <w:rPr>
          <w:i/>
          <w:sz w:val="22"/>
        </w:rPr>
        <w:t>Vita Consecrata</w:t>
      </w:r>
      <w:r w:rsidRPr="009A2F77">
        <w:rPr>
          <w:sz w:val="22"/>
        </w:rPr>
        <w:t xml:space="preserve"> and questions.</w:t>
      </w:r>
    </w:p>
    <w:p w:rsidR="001B4C58" w:rsidRPr="009A2F77" w:rsidRDefault="001B4C58" w:rsidP="001B4C58">
      <w:pPr>
        <w:pStyle w:val="ListParagraph"/>
        <w:tabs>
          <w:tab w:val="left" w:pos="270"/>
        </w:tabs>
        <w:ind w:left="0"/>
        <w:rPr>
          <w:sz w:val="22"/>
        </w:rPr>
      </w:pPr>
    </w:p>
    <w:p w:rsidR="005104C5" w:rsidRPr="009A2F77" w:rsidRDefault="005104C5" w:rsidP="0052718D">
      <w:pPr>
        <w:rPr>
          <w:sz w:val="32"/>
          <w:szCs w:val="36"/>
        </w:rPr>
      </w:pPr>
      <w:r w:rsidRPr="009A2F77">
        <w:rPr>
          <w:noProof/>
          <w:sz w:val="22"/>
        </w:rPr>
        <mc:AlternateContent>
          <mc:Choice Requires="wps">
            <w:drawing>
              <wp:anchor distT="0" distB="0" distL="114300" distR="114300" simplePos="0" relativeHeight="251661312" behindDoc="0" locked="0" layoutInCell="1" allowOverlap="1" wp14:anchorId="73369209" wp14:editId="0F8D5803">
                <wp:simplePos x="0" y="0"/>
                <wp:positionH relativeFrom="column">
                  <wp:posOffset>-125730</wp:posOffset>
                </wp:positionH>
                <wp:positionV relativeFrom="paragraph">
                  <wp:posOffset>31115</wp:posOffset>
                </wp:positionV>
                <wp:extent cx="5323840" cy="274320"/>
                <wp:effectExtent l="19050" t="19050" r="29210" b="30480"/>
                <wp:wrapSquare wrapText="bothSides"/>
                <wp:docPr id="9" name="Text Box 9"/>
                <wp:cNvGraphicFramePr/>
                <a:graphic xmlns:a="http://schemas.openxmlformats.org/drawingml/2006/main">
                  <a:graphicData uri="http://schemas.microsoft.com/office/word/2010/wordprocessingShape">
                    <wps:wsp>
                      <wps:cNvSpPr txBox="1"/>
                      <wps:spPr>
                        <a:xfrm>
                          <a:off x="0" y="0"/>
                          <a:ext cx="5323840" cy="274320"/>
                        </a:xfrm>
                        <a:prstGeom prst="rect">
                          <a:avLst/>
                        </a:prstGeom>
                        <a:solidFill>
                          <a:srgbClr val="9E0000"/>
                        </a:solidFill>
                        <a:ln w="57150" cmpd="sng">
                          <a:solidFill>
                            <a:srgbClr val="E82E26"/>
                          </a:solidFill>
                          <a:miter lim="800000"/>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txbx>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9.9pt;margin-top:2.45pt;width:419.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" fillcolor="#9e0000" strokecolor="#e82e26" strokeweight="4.5pt">
                <v:textbox inset=",.72pt,,.72pt">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rsidR="005104C5" w:rsidRPr="009A2F77" w:rsidRDefault="005104C5" w:rsidP="0052718D">
      <w:pPr>
        <w:tabs>
          <w:tab w:val="left" w:pos="960"/>
        </w:tabs>
        <w:rPr>
          <w:sz w:val="32"/>
          <w:szCs w:val="36"/>
        </w:rPr>
      </w:pPr>
    </w:p>
    <w:p w:rsidR="00AE66AA" w:rsidRDefault="00AE66AA" w:rsidP="005B6FFA">
      <w:pPr>
        <w:pStyle w:val="ListParagraph"/>
        <w:numPr>
          <w:ilvl w:val="0"/>
          <w:numId w:val="7"/>
        </w:numPr>
        <w:tabs>
          <w:tab w:val="left" w:pos="270"/>
        </w:tabs>
        <w:ind w:left="0" w:firstLine="0"/>
        <w:rPr>
          <w:sz w:val="22"/>
        </w:rPr>
      </w:pPr>
      <w:r>
        <w:rPr>
          <w:sz w:val="22"/>
        </w:rPr>
        <w:t>Show painting of</w:t>
      </w:r>
      <w:r w:rsidR="00625ADA">
        <w:rPr>
          <w:sz w:val="22"/>
        </w:rPr>
        <w:t xml:space="preserve"> woman with the alabaster jar (PowerP</w:t>
      </w:r>
      <w:r>
        <w:rPr>
          <w:sz w:val="22"/>
        </w:rPr>
        <w:t>oint).  Then show</w:t>
      </w:r>
      <w:r w:rsidR="00625ADA">
        <w:rPr>
          <w:sz w:val="22"/>
        </w:rPr>
        <w:t xml:space="preserve"> image of Peter (PowerP</w:t>
      </w:r>
      <w:r>
        <w:rPr>
          <w:sz w:val="22"/>
        </w:rPr>
        <w:t>oint)</w:t>
      </w:r>
    </w:p>
    <w:p w:rsidR="00625ADA" w:rsidRDefault="00481ACB" w:rsidP="005B6FFA">
      <w:pPr>
        <w:pStyle w:val="ListParagraph"/>
        <w:numPr>
          <w:ilvl w:val="0"/>
          <w:numId w:val="7"/>
        </w:numPr>
        <w:tabs>
          <w:tab w:val="left" w:pos="270"/>
        </w:tabs>
        <w:ind w:left="0" w:firstLine="0"/>
        <w:rPr>
          <w:sz w:val="22"/>
        </w:rPr>
      </w:pPr>
      <w:r w:rsidRPr="009A2F77">
        <w:rPr>
          <w:sz w:val="22"/>
        </w:rPr>
        <w:t xml:space="preserve">Like the woman with the alabaster jar, Peter was willing to give everything to the Lord.  The story of Peter walking </w:t>
      </w:r>
    </w:p>
    <w:p w:rsidR="00625ADA" w:rsidRDefault="00625ADA" w:rsidP="00625ADA">
      <w:pPr>
        <w:pStyle w:val="ListParagraph"/>
        <w:tabs>
          <w:tab w:val="left" w:pos="270"/>
        </w:tabs>
        <w:ind w:left="0"/>
        <w:rPr>
          <w:sz w:val="22"/>
        </w:rPr>
      </w:pPr>
      <w:r>
        <w:rPr>
          <w:sz w:val="22"/>
        </w:rPr>
        <w:t xml:space="preserve">     </w:t>
      </w:r>
      <w:proofErr w:type="gramStart"/>
      <w:r w:rsidR="00481ACB" w:rsidRPr="009A2F77">
        <w:rPr>
          <w:sz w:val="22"/>
        </w:rPr>
        <w:t>on</w:t>
      </w:r>
      <w:proofErr w:type="gramEnd"/>
      <w:r w:rsidR="00481ACB" w:rsidRPr="009A2F77">
        <w:rPr>
          <w:sz w:val="22"/>
        </w:rPr>
        <w:t xml:space="preserve"> the water shows a man willing to follow Christ anywhere, to do anything, and to cry out to Him when things are </w:t>
      </w:r>
    </w:p>
    <w:p w:rsidR="00481ACB" w:rsidRPr="009A2F77" w:rsidRDefault="00625ADA" w:rsidP="00625ADA">
      <w:pPr>
        <w:pStyle w:val="ListParagraph"/>
        <w:tabs>
          <w:tab w:val="left" w:pos="270"/>
        </w:tabs>
        <w:ind w:left="0"/>
        <w:rPr>
          <w:sz w:val="22"/>
        </w:rPr>
      </w:pPr>
      <w:r>
        <w:rPr>
          <w:sz w:val="22"/>
        </w:rPr>
        <w:t xml:space="preserve">     </w:t>
      </w:r>
      <w:proofErr w:type="gramStart"/>
      <w:r w:rsidR="00481ACB" w:rsidRPr="009A2F77">
        <w:rPr>
          <w:sz w:val="22"/>
        </w:rPr>
        <w:t>not</w:t>
      </w:r>
      <w:proofErr w:type="gramEnd"/>
      <w:r w:rsidR="00481ACB" w:rsidRPr="009A2F77">
        <w:rPr>
          <w:sz w:val="22"/>
        </w:rPr>
        <w:t xml:space="preserve"> going as he hoped.  </w:t>
      </w:r>
    </w:p>
    <w:p w:rsidR="00481ACB" w:rsidRPr="009A2F77" w:rsidRDefault="00481ACB" w:rsidP="005B6FFA">
      <w:pPr>
        <w:pStyle w:val="ListParagraph"/>
        <w:numPr>
          <w:ilvl w:val="0"/>
          <w:numId w:val="7"/>
        </w:numPr>
        <w:tabs>
          <w:tab w:val="left" w:pos="270"/>
        </w:tabs>
        <w:ind w:left="0" w:firstLine="0"/>
        <w:rPr>
          <w:sz w:val="22"/>
        </w:rPr>
      </w:pPr>
      <w:r w:rsidRPr="009A2F77">
        <w:rPr>
          <w:sz w:val="22"/>
        </w:rPr>
        <w:t>Read Mt 14:22-33</w:t>
      </w:r>
    </w:p>
    <w:p w:rsidR="005104C5" w:rsidRPr="00625ADA" w:rsidRDefault="00481ACB" w:rsidP="0052718D">
      <w:pPr>
        <w:pStyle w:val="ListParagraph"/>
        <w:numPr>
          <w:ilvl w:val="0"/>
          <w:numId w:val="7"/>
        </w:numPr>
        <w:tabs>
          <w:tab w:val="left" w:pos="270"/>
        </w:tabs>
        <w:ind w:left="0" w:firstLine="0"/>
        <w:rPr>
          <w:sz w:val="22"/>
        </w:rPr>
      </w:pPr>
      <w:r w:rsidRPr="009A2F77">
        <w:rPr>
          <w:sz w:val="22"/>
        </w:rPr>
        <w:t xml:space="preserve">Play “Oceans” by </w:t>
      </w:r>
      <w:proofErr w:type="spellStart"/>
      <w:r w:rsidRPr="009A2F77">
        <w:rPr>
          <w:sz w:val="22"/>
        </w:rPr>
        <w:t>Hillsong</w:t>
      </w:r>
      <w:proofErr w:type="spellEnd"/>
      <w:r w:rsidRPr="009A2F77">
        <w:rPr>
          <w:sz w:val="22"/>
        </w:rPr>
        <w:t xml:space="preserve"> United</w:t>
      </w:r>
      <w:bookmarkEnd w:id="0"/>
      <w:bookmarkEnd w:id="1"/>
      <w:bookmarkEnd w:id="2"/>
      <w:bookmarkEnd w:id="3"/>
      <w:bookmarkEnd w:id="4"/>
    </w:p>
    <w:sectPr w:rsidR="005104C5" w:rsidRPr="00625ADA" w:rsidSect="005B6FFA">
      <w:pgSz w:w="12240" w:h="15840"/>
      <w:pgMar w:top="864" w:right="72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3944"/>
    <w:multiLevelType w:val="hybridMultilevel"/>
    <w:tmpl w:val="5CEC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9188D"/>
    <w:multiLevelType w:val="multilevel"/>
    <w:tmpl w:val="2BDE61EC"/>
    <w:styleLink w:val="Homily"/>
    <w:lvl w:ilvl="0">
      <w:start w:val="1"/>
      <w:numFmt w:val="upperRoman"/>
      <w:lvlText w:val="%1."/>
      <w:lvlJc w:val="left"/>
      <w:pPr>
        <w:ind w:left="1160" w:hanging="440"/>
      </w:pPr>
      <w:rPr>
        <w:rFonts w:ascii="Times New Roman" w:hAnsi="Times New Roman" w:hint="default"/>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935907"/>
    <w:multiLevelType w:val="hybridMultilevel"/>
    <w:tmpl w:val="3DFE8E7A"/>
    <w:lvl w:ilvl="0" w:tplc="25EC2704">
      <w:start w:val="1"/>
      <w:numFmt w:val="bullet"/>
      <w:lvlText w:val="o"/>
      <w:lvlJc w:val="left"/>
      <w:pPr>
        <w:ind w:left="1656" w:hanging="216"/>
      </w:pPr>
      <w:rPr>
        <w:rFonts w:ascii="Courier New" w:hAnsi="Courier New" w:hint="default"/>
      </w:rPr>
    </w:lvl>
    <w:lvl w:ilvl="1" w:tplc="04090003">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25782347"/>
    <w:multiLevelType w:val="hybridMultilevel"/>
    <w:tmpl w:val="B2F04EF2"/>
    <w:lvl w:ilvl="0" w:tplc="25EC2704">
      <w:start w:val="1"/>
      <w:numFmt w:val="bullet"/>
      <w:lvlText w:val="o"/>
      <w:lvlJc w:val="left"/>
      <w:pPr>
        <w:ind w:left="6840" w:hanging="216"/>
      </w:pPr>
      <w:rPr>
        <w:rFonts w:ascii="Courier New" w:hAnsi="Courier New" w:hint="default"/>
      </w:rPr>
    </w:lvl>
    <w:lvl w:ilvl="1" w:tplc="04090001">
      <w:start w:val="1"/>
      <w:numFmt w:val="bullet"/>
      <w:lvlText w:val=""/>
      <w:lvlJc w:val="left"/>
      <w:pPr>
        <w:ind w:left="6624" w:hanging="360"/>
      </w:pPr>
      <w:rPr>
        <w:rFonts w:ascii="Symbol" w:hAnsi="Symbol" w:hint="default"/>
      </w:rPr>
    </w:lvl>
    <w:lvl w:ilvl="2" w:tplc="04090005" w:tentative="1">
      <w:start w:val="1"/>
      <w:numFmt w:val="bullet"/>
      <w:lvlText w:val=""/>
      <w:lvlJc w:val="left"/>
      <w:pPr>
        <w:ind w:left="7344" w:hanging="360"/>
      </w:pPr>
      <w:rPr>
        <w:rFonts w:ascii="Wingdings" w:hAnsi="Wingdings" w:hint="default"/>
      </w:rPr>
    </w:lvl>
    <w:lvl w:ilvl="3" w:tplc="04090001" w:tentative="1">
      <w:start w:val="1"/>
      <w:numFmt w:val="bullet"/>
      <w:lvlText w:val=""/>
      <w:lvlJc w:val="left"/>
      <w:pPr>
        <w:ind w:left="8064" w:hanging="360"/>
      </w:pPr>
      <w:rPr>
        <w:rFonts w:ascii="Symbol" w:hAnsi="Symbol" w:hint="default"/>
      </w:rPr>
    </w:lvl>
    <w:lvl w:ilvl="4" w:tplc="04090003" w:tentative="1">
      <w:start w:val="1"/>
      <w:numFmt w:val="bullet"/>
      <w:lvlText w:val="o"/>
      <w:lvlJc w:val="left"/>
      <w:pPr>
        <w:ind w:left="8784" w:hanging="360"/>
      </w:pPr>
      <w:rPr>
        <w:rFonts w:ascii="Courier New" w:hAnsi="Courier New" w:hint="default"/>
      </w:rPr>
    </w:lvl>
    <w:lvl w:ilvl="5" w:tplc="04090005" w:tentative="1">
      <w:start w:val="1"/>
      <w:numFmt w:val="bullet"/>
      <w:lvlText w:val=""/>
      <w:lvlJc w:val="left"/>
      <w:pPr>
        <w:ind w:left="9504" w:hanging="360"/>
      </w:pPr>
      <w:rPr>
        <w:rFonts w:ascii="Wingdings" w:hAnsi="Wingdings" w:hint="default"/>
      </w:rPr>
    </w:lvl>
    <w:lvl w:ilvl="6" w:tplc="04090001" w:tentative="1">
      <w:start w:val="1"/>
      <w:numFmt w:val="bullet"/>
      <w:lvlText w:val=""/>
      <w:lvlJc w:val="left"/>
      <w:pPr>
        <w:ind w:left="10224" w:hanging="360"/>
      </w:pPr>
      <w:rPr>
        <w:rFonts w:ascii="Symbol" w:hAnsi="Symbol" w:hint="default"/>
      </w:rPr>
    </w:lvl>
    <w:lvl w:ilvl="7" w:tplc="04090003" w:tentative="1">
      <w:start w:val="1"/>
      <w:numFmt w:val="bullet"/>
      <w:lvlText w:val="o"/>
      <w:lvlJc w:val="left"/>
      <w:pPr>
        <w:ind w:left="10944" w:hanging="360"/>
      </w:pPr>
      <w:rPr>
        <w:rFonts w:ascii="Courier New" w:hAnsi="Courier New" w:hint="default"/>
      </w:rPr>
    </w:lvl>
    <w:lvl w:ilvl="8" w:tplc="04090005" w:tentative="1">
      <w:start w:val="1"/>
      <w:numFmt w:val="bullet"/>
      <w:lvlText w:val=""/>
      <w:lvlJc w:val="left"/>
      <w:pPr>
        <w:ind w:left="11664" w:hanging="360"/>
      </w:pPr>
      <w:rPr>
        <w:rFonts w:ascii="Wingdings" w:hAnsi="Wingdings" w:hint="default"/>
      </w:rPr>
    </w:lvl>
  </w:abstractNum>
  <w:abstractNum w:abstractNumId="5">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992A93"/>
    <w:multiLevelType w:val="hybridMultilevel"/>
    <w:tmpl w:val="FE5E1D1C"/>
    <w:lvl w:ilvl="0" w:tplc="B778EF98">
      <w:start w:val="1"/>
      <w:numFmt w:val="bullet"/>
      <w:lvlText w:val=""/>
      <w:lvlJc w:val="left"/>
      <w:pPr>
        <w:ind w:left="936" w:hanging="216"/>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4C5A4F3E"/>
    <w:multiLevelType w:val="hybridMultilevel"/>
    <w:tmpl w:val="7A70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F817A3"/>
    <w:multiLevelType w:val="hybridMultilevel"/>
    <w:tmpl w:val="7A489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05C72"/>
    <w:multiLevelType w:val="hybridMultilevel"/>
    <w:tmpl w:val="72BAD352"/>
    <w:lvl w:ilvl="0" w:tplc="B778EF98">
      <w:start w:val="1"/>
      <w:numFmt w:val="bullet"/>
      <w:lvlText w:val=""/>
      <w:lvlJc w:val="left"/>
      <w:pPr>
        <w:ind w:left="93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
  </w:num>
  <w:num w:numId="5">
    <w:abstractNumId w:val="6"/>
  </w:num>
  <w:num w:numId="6">
    <w:abstractNumId w:val="4"/>
  </w:num>
  <w:num w:numId="7">
    <w:abstractNumId w:val="9"/>
  </w:num>
  <w:num w:numId="8">
    <w:abstractNumId w:val="3"/>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23"/>
    <w:rsid w:val="00033ECF"/>
    <w:rsid w:val="000863E4"/>
    <w:rsid w:val="0009698C"/>
    <w:rsid w:val="000C0B76"/>
    <w:rsid w:val="001B4C58"/>
    <w:rsid w:val="001D4A57"/>
    <w:rsid w:val="0024091E"/>
    <w:rsid w:val="002708E2"/>
    <w:rsid w:val="002731F2"/>
    <w:rsid w:val="003625F9"/>
    <w:rsid w:val="003A69EC"/>
    <w:rsid w:val="00481ACB"/>
    <w:rsid w:val="004D3C78"/>
    <w:rsid w:val="004F47EF"/>
    <w:rsid w:val="005104C5"/>
    <w:rsid w:val="0051652C"/>
    <w:rsid w:val="0052718D"/>
    <w:rsid w:val="005B6FFA"/>
    <w:rsid w:val="00614CBB"/>
    <w:rsid w:val="00625ADA"/>
    <w:rsid w:val="0068432A"/>
    <w:rsid w:val="006F307C"/>
    <w:rsid w:val="00863915"/>
    <w:rsid w:val="00886A8E"/>
    <w:rsid w:val="008F3296"/>
    <w:rsid w:val="00905FFD"/>
    <w:rsid w:val="0098126B"/>
    <w:rsid w:val="009A2F77"/>
    <w:rsid w:val="00AE66AA"/>
    <w:rsid w:val="00AE7CDF"/>
    <w:rsid w:val="00B24D09"/>
    <w:rsid w:val="00B85D58"/>
    <w:rsid w:val="00B96A01"/>
    <w:rsid w:val="00C14DB7"/>
    <w:rsid w:val="00D34923"/>
    <w:rsid w:val="00D9318E"/>
    <w:rsid w:val="00DD2E31"/>
    <w:rsid w:val="00EC0F16"/>
    <w:rsid w:val="00FB79C7"/>
    <w:rsid w:val="00FF1D6D"/>
    <w:rsid w:val="69702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5104C5"/>
    <w:pPr>
      <w:ind w:left="720"/>
      <w:contextualSpacing/>
    </w:pPr>
  </w:style>
  <w:style w:type="paragraph" w:styleId="BalloonText">
    <w:name w:val="Balloon Text"/>
    <w:basedOn w:val="Normal"/>
    <w:link w:val="BalloonTextChar"/>
    <w:uiPriority w:val="99"/>
    <w:semiHidden/>
    <w:unhideWhenUsed/>
    <w:rsid w:val="00510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4C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5104C5"/>
    <w:pPr>
      <w:ind w:left="720"/>
      <w:contextualSpacing/>
    </w:pPr>
  </w:style>
  <w:style w:type="paragraph" w:styleId="BalloonText">
    <w:name w:val="Balloon Text"/>
    <w:basedOn w:val="Normal"/>
    <w:link w:val="BalloonTextChar"/>
    <w:uiPriority w:val="99"/>
    <w:semiHidden/>
    <w:unhideWhenUsed/>
    <w:rsid w:val="00510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4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20Richardson\Downloads\FLA-grade-11-12-lesson-pla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D7074BFB4DA44A069FBF5A9C8F16C" ma:contentTypeVersion="6" ma:contentTypeDescription="Create a new document." ma:contentTypeScope="" ma:versionID="4212e1f7008484316a0815cf5dc36baa">
  <xsd:schema xmlns:xsd="http://www.w3.org/2001/XMLSchema" xmlns:xs="http://www.w3.org/2001/XMLSchema" xmlns:p="http://schemas.microsoft.com/office/2006/metadata/properties" xmlns:ns2="06e81e7c-b4f3-446f-8690-2ce8067e372e" xmlns:ns3="b09e5f9d-ac35-45a3-956c-a9e2add86395" targetNamespace="http://schemas.microsoft.com/office/2006/metadata/properties" ma:root="true" ma:fieldsID="ee3548dc44f5bd008464ca81a8e0db83" ns2:_="" ns3:_="">
    <xsd:import namespace="06e81e7c-b4f3-446f-8690-2ce8067e372e"/>
    <xsd:import namespace="b09e5f9d-ac35-45a3-956c-a9e2add8639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81e7c-b4f3-446f-8690-2ce8067e37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9e5f9d-ac35-45a3-956c-a9e2add8639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8E43F-76F9-4330-A7FA-C98F6F294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81e7c-b4f3-446f-8690-2ce8067e372e"/>
    <ds:schemaRef ds:uri="b09e5f9d-ac35-45a3-956c-a9e2add86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4B8C9-EAA8-45C7-B200-17A2019B70F2}">
  <ds:schemaRefs>
    <ds:schemaRef ds:uri="http://schemas.microsoft.com/sharepoint/v3/contenttype/forms"/>
  </ds:schemaRefs>
</ds:datastoreItem>
</file>

<file path=customXml/itemProps3.xml><?xml version="1.0" encoding="utf-8"?>
<ds:datastoreItem xmlns:ds="http://schemas.openxmlformats.org/officeDocument/2006/customXml" ds:itemID="{9E4DF7BE-830A-4F0D-8F01-56035B0449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FLA-grade-11-12-lesson-plan (1).dotx</Template>
  <TotalTime>5</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Hillary Theriault</dc:creator>
  <cp:lastModifiedBy>Sister Lucia Marie</cp:lastModifiedBy>
  <cp:revision>2</cp:revision>
  <dcterms:created xsi:type="dcterms:W3CDTF">2017-10-26T18:43:00Z</dcterms:created>
  <dcterms:modified xsi:type="dcterms:W3CDTF">2017-10-30T18:57:00Z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0x010100344D7074BFB4DA44A069FBF5A9C8F16C</vt:lpwstr>
  </property>
</Properties>
</file>